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CB7E8EF" w14:textId="77777777" w:rsidR="006B5134" w:rsidRDefault="006B5134" w:rsidP="006B5134">
      <w:proofErr w:type="spellStart"/>
      <w:r>
        <w:t>profesional</w:t>
      </w:r>
      <w:proofErr w:type="spellEnd"/>
      <w:r>
        <w:t xml:space="preserve">, </w:t>
      </w:r>
      <w:proofErr w:type="spellStart"/>
      <w:r>
        <w:t>carcasă</w:t>
      </w:r>
      <w:proofErr w:type="spellEnd"/>
      <w:r>
        <w:t xml:space="preserve"> </w:t>
      </w:r>
      <w:proofErr w:type="spellStart"/>
      <w:r>
        <w:t>închisă</w:t>
      </w:r>
      <w:proofErr w:type="spellEnd"/>
    </w:p>
    <w:p w14:paraId="36701CEC" w14:textId="77777777" w:rsidR="006B5134" w:rsidRDefault="006B5134" w:rsidP="006B5134">
      <w:proofErr w:type="spellStart"/>
      <w:r>
        <w:t>nu</w:t>
      </w:r>
      <w:proofErr w:type="spellEnd"/>
      <w:r>
        <w:t xml:space="preserve"> </w:t>
      </w:r>
      <w:proofErr w:type="spellStart"/>
      <w:r>
        <w:t>necesită</w:t>
      </w:r>
      <w:proofErr w:type="spellEnd"/>
      <w:r>
        <w:t xml:space="preserve"> </w:t>
      </w:r>
      <w:proofErr w:type="spellStart"/>
      <w:r>
        <w:t>spaţiu</w:t>
      </w:r>
      <w:proofErr w:type="spellEnd"/>
      <w:r>
        <w:t xml:space="preserve"> </w:t>
      </w:r>
      <w:proofErr w:type="spellStart"/>
      <w:r>
        <w:t>separat</w:t>
      </w:r>
      <w:proofErr w:type="spellEnd"/>
      <w:r>
        <w:t xml:space="preserve"> </w:t>
      </w:r>
      <w:proofErr w:type="spellStart"/>
      <w:r>
        <w:t>ermetic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interiorul</w:t>
      </w:r>
      <w:proofErr w:type="spellEnd"/>
      <w:r>
        <w:t xml:space="preserve"> </w:t>
      </w:r>
      <w:proofErr w:type="spellStart"/>
      <w:r>
        <w:t>boxei</w:t>
      </w:r>
      <w:proofErr w:type="spellEnd"/>
    </w:p>
    <w:p w14:paraId="06126C92" w14:textId="77777777" w:rsidR="006B5134" w:rsidRDefault="006B5134" w:rsidP="006B5134">
      <w:r>
        <w:t xml:space="preserve">con </w:t>
      </w:r>
      <w:proofErr w:type="spellStart"/>
      <w:r>
        <w:t>rigidizat</w:t>
      </w:r>
      <w:proofErr w:type="spellEnd"/>
      <w:r>
        <w:t xml:space="preserve">, </w:t>
      </w:r>
      <w:proofErr w:type="spellStart"/>
      <w:r>
        <w:t>impregnat</w:t>
      </w:r>
      <w:proofErr w:type="spellEnd"/>
    </w:p>
    <w:p w14:paraId="0BDBC08F" w14:textId="77777777" w:rsidR="006B5134" w:rsidRDefault="006B5134" w:rsidP="006B5134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60/40 W</w:t>
      </w:r>
    </w:p>
    <w:p w14:paraId="0876E52D" w14:textId="77777777" w:rsidR="006B5134" w:rsidRDefault="006B5134" w:rsidP="006B5134">
      <w:r>
        <w:t>f: 300-6.000 Hz</w:t>
      </w:r>
    </w:p>
    <w:p w14:paraId="37634C3E" w14:textId="54429DCD" w:rsidR="00481B83" w:rsidRPr="00C34403" w:rsidRDefault="006B5134" w:rsidP="006B5134">
      <w:r>
        <w:t>SPL1 W/1 m: 88 dB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B5134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2023-01-19T10:12:00Z</dcterms:modified>
</cp:coreProperties>
</file>